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922F1">
      <w:pPr>
        <w:pStyle w:val="14"/>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887"/>
        <w:gridCol w:w="1134"/>
        <w:gridCol w:w="2268"/>
      </w:tblGrid>
      <w:tr w14:paraId="35D2E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618ED04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788B99CA">
            <w:pPr>
              <w:pStyle w:val="14"/>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93</w:t>
            </w:r>
          </w:p>
        </w:tc>
        <w:tc>
          <w:tcPr>
            <w:tcW w:w="2021" w:type="dxa"/>
            <w:gridSpan w:val="2"/>
            <w:tcBorders>
              <w:top w:val="double" w:color="auto" w:sz="4" w:space="0"/>
              <w:left w:val="single" w:color="auto" w:sz="6" w:space="0"/>
              <w:bottom w:val="single" w:color="auto" w:sz="6" w:space="0"/>
              <w:right w:val="single" w:color="auto" w:sz="4" w:space="0"/>
            </w:tcBorders>
            <w:vAlign w:val="center"/>
          </w:tcPr>
          <w:p w14:paraId="677D9D80">
            <w:pPr>
              <w:pStyle w:val="14"/>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能力验证计划名称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1A551E1A">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移动电话机比吸收率（SAR）</w:t>
            </w:r>
          </w:p>
        </w:tc>
      </w:tr>
      <w:tr w14:paraId="6AF7FD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135" w:type="dxa"/>
            <w:tcBorders>
              <w:top w:val="single" w:color="auto" w:sz="6" w:space="0"/>
              <w:left w:val="double" w:color="auto" w:sz="4" w:space="0"/>
              <w:bottom w:val="single" w:color="auto" w:sz="6" w:space="0"/>
              <w:right w:val="single" w:color="auto" w:sz="6" w:space="0"/>
            </w:tcBorders>
            <w:vAlign w:val="center"/>
          </w:tcPr>
          <w:p w14:paraId="30527BA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3D1D9887">
            <w:pPr>
              <w:spacing w:after="0"/>
              <w:jc w:val="center"/>
              <w:rPr>
                <w:rFonts w:ascii="Times New Roman" w:hAnsi="Times New Roman" w:cs="Times New Roman" w:eastAsiaTheme="minorEastAsia"/>
                <w:color w:val="000000" w:themeColor="text1"/>
                <w:sz w:val="21"/>
                <w:szCs w:val="21"/>
                <w:lang w:eastAsia="zh-CN"/>
              </w:rPr>
            </w:pPr>
          </w:p>
        </w:tc>
        <w:tc>
          <w:tcPr>
            <w:tcW w:w="2021" w:type="dxa"/>
            <w:gridSpan w:val="2"/>
            <w:tcBorders>
              <w:top w:val="single" w:color="auto" w:sz="6" w:space="0"/>
              <w:left w:val="single" w:color="auto" w:sz="4" w:space="0"/>
              <w:bottom w:val="single" w:color="auto" w:sz="6" w:space="0"/>
              <w:right w:val="single" w:color="auto" w:sz="4" w:space="0"/>
            </w:tcBorders>
            <w:vAlign w:val="center"/>
          </w:tcPr>
          <w:p w14:paraId="690E733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1F47B6C7">
            <w:pPr>
              <w:spacing w:after="0"/>
              <w:jc w:val="center"/>
              <w:rPr>
                <w:rFonts w:ascii="Times New Roman" w:hAnsi="Times New Roman" w:cs="Times New Roman" w:eastAsiaTheme="minorEastAsia"/>
                <w:color w:val="000000" w:themeColor="text1"/>
                <w:sz w:val="21"/>
                <w:szCs w:val="21"/>
                <w:lang w:eastAsia="zh-CN"/>
              </w:rPr>
            </w:pPr>
          </w:p>
        </w:tc>
      </w:tr>
      <w:tr w14:paraId="712A43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135" w:type="dxa"/>
            <w:tcBorders>
              <w:top w:val="single" w:color="auto" w:sz="6" w:space="0"/>
              <w:left w:val="double" w:color="auto" w:sz="4" w:space="0"/>
              <w:bottom w:val="single" w:color="auto" w:sz="6" w:space="0"/>
              <w:right w:val="single" w:color="auto" w:sz="6" w:space="0"/>
            </w:tcBorders>
            <w:vAlign w:val="center"/>
          </w:tcPr>
          <w:p w14:paraId="3A246A7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3D6CD718">
            <w:pPr>
              <w:spacing w:after="0"/>
              <w:jc w:val="center"/>
              <w:rPr>
                <w:rFonts w:ascii="Times New Roman" w:hAnsi="Times New Roman" w:cs="Times New Roman" w:eastAsiaTheme="minorEastAsia"/>
                <w:color w:val="000000" w:themeColor="text1"/>
                <w:sz w:val="21"/>
                <w:szCs w:val="21"/>
                <w:lang w:eastAsia="zh-CN"/>
              </w:rPr>
            </w:pPr>
          </w:p>
        </w:tc>
        <w:tc>
          <w:tcPr>
            <w:tcW w:w="2021" w:type="dxa"/>
            <w:gridSpan w:val="2"/>
            <w:tcBorders>
              <w:top w:val="single" w:color="auto" w:sz="6" w:space="0"/>
              <w:left w:val="single" w:color="auto" w:sz="6" w:space="0"/>
              <w:bottom w:val="single" w:color="auto" w:sz="6" w:space="0"/>
              <w:right w:val="single" w:color="auto" w:sz="6" w:space="0"/>
            </w:tcBorders>
            <w:vAlign w:val="center"/>
          </w:tcPr>
          <w:p w14:paraId="6A87E5A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0DE7A2E6">
            <w:pPr>
              <w:spacing w:after="0"/>
              <w:jc w:val="center"/>
              <w:rPr>
                <w:rFonts w:ascii="Times New Roman" w:hAnsi="Times New Roman" w:cs="Times New Roman" w:eastAsiaTheme="minorEastAsia"/>
                <w:color w:val="000000" w:themeColor="text1"/>
                <w:sz w:val="21"/>
                <w:szCs w:val="21"/>
                <w:lang w:eastAsia="zh-CN"/>
              </w:rPr>
            </w:pPr>
          </w:p>
        </w:tc>
      </w:tr>
      <w:tr w14:paraId="36FE6E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135" w:type="dxa"/>
            <w:tcBorders>
              <w:top w:val="single" w:color="auto" w:sz="6" w:space="0"/>
              <w:left w:val="double" w:color="auto" w:sz="4" w:space="0"/>
              <w:bottom w:val="single" w:color="auto" w:sz="6" w:space="0"/>
              <w:right w:val="single" w:color="auto" w:sz="6" w:space="0"/>
            </w:tcBorders>
            <w:vAlign w:val="center"/>
          </w:tcPr>
          <w:p w14:paraId="5F54072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099ADA55">
            <w:pPr>
              <w:spacing w:after="0"/>
              <w:jc w:val="center"/>
              <w:rPr>
                <w:rFonts w:ascii="Times New Roman" w:hAnsi="Times New Roman" w:cs="Times New Roman" w:eastAsiaTheme="minorEastAsia"/>
                <w:color w:val="000000" w:themeColor="text1"/>
                <w:sz w:val="21"/>
                <w:szCs w:val="21"/>
                <w:lang w:eastAsia="zh-CN"/>
              </w:rPr>
            </w:pPr>
          </w:p>
        </w:tc>
        <w:tc>
          <w:tcPr>
            <w:tcW w:w="2021" w:type="dxa"/>
            <w:gridSpan w:val="2"/>
            <w:tcBorders>
              <w:top w:val="single" w:color="auto" w:sz="6" w:space="0"/>
              <w:left w:val="single" w:color="auto" w:sz="6" w:space="0"/>
              <w:bottom w:val="single" w:color="auto" w:sz="6" w:space="0"/>
              <w:right w:val="single" w:color="auto" w:sz="6" w:space="0"/>
            </w:tcBorders>
            <w:vAlign w:val="center"/>
          </w:tcPr>
          <w:p w14:paraId="162B59F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20A4B23A">
            <w:pPr>
              <w:spacing w:after="0"/>
              <w:jc w:val="center"/>
              <w:rPr>
                <w:rFonts w:ascii="Times New Roman" w:hAnsi="Times New Roman" w:cs="Times New Roman" w:eastAsiaTheme="minorEastAsia"/>
                <w:color w:val="000000" w:themeColor="text1"/>
                <w:sz w:val="21"/>
                <w:szCs w:val="21"/>
                <w:lang w:eastAsia="zh-CN"/>
              </w:rPr>
            </w:pPr>
          </w:p>
        </w:tc>
      </w:tr>
      <w:tr w14:paraId="7B2E63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2135" w:type="dxa"/>
            <w:tcBorders>
              <w:top w:val="single" w:color="auto" w:sz="6" w:space="0"/>
              <w:left w:val="double" w:color="auto" w:sz="4" w:space="0"/>
              <w:bottom w:val="single" w:color="auto" w:sz="6" w:space="0"/>
              <w:right w:val="single" w:color="auto" w:sz="6" w:space="0"/>
            </w:tcBorders>
            <w:vAlign w:val="center"/>
          </w:tcPr>
          <w:p w14:paraId="53EEBC9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7860C158">
            <w:pPr>
              <w:spacing w:after="0"/>
              <w:jc w:val="center"/>
              <w:rPr>
                <w:rFonts w:ascii="Times New Roman" w:hAnsi="Times New Roman" w:cs="Times New Roman" w:eastAsiaTheme="minorEastAsia"/>
                <w:color w:val="000000" w:themeColor="text1"/>
                <w:sz w:val="21"/>
                <w:szCs w:val="21"/>
                <w:lang w:eastAsia="zh-CN"/>
              </w:rPr>
            </w:pPr>
          </w:p>
        </w:tc>
        <w:tc>
          <w:tcPr>
            <w:tcW w:w="2021" w:type="dxa"/>
            <w:gridSpan w:val="2"/>
            <w:tcBorders>
              <w:top w:val="single" w:color="auto" w:sz="6" w:space="0"/>
              <w:left w:val="single" w:color="auto" w:sz="6" w:space="0"/>
              <w:bottom w:val="single" w:color="auto" w:sz="6" w:space="0"/>
              <w:right w:val="single" w:color="auto" w:sz="6" w:space="0"/>
            </w:tcBorders>
            <w:vAlign w:val="center"/>
          </w:tcPr>
          <w:p w14:paraId="192E132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22B5D012">
            <w:pPr>
              <w:spacing w:after="0"/>
              <w:jc w:val="center"/>
              <w:rPr>
                <w:rFonts w:ascii="Times New Roman" w:hAnsi="Times New Roman" w:cs="Times New Roman" w:eastAsiaTheme="minorEastAsia"/>
                <w:color w:val="000000" w:themeColor="text1"/>
                <w:sz w:val="21"/>
                <w:szCs w:val="21"/>
                <w:lang w:eastAsia="zh-CN"/>
              </w:rPr>
            </w:pPr>
          </w:p>
        </w:tc>
      </w:tr>
      <w:tr w14:paraId="37C44E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636FA1B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51A7B05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gridSpan w:val="2"/>
            <w:tcBorders>
              <w:top w:val="single" w:color="auto" w:sz="6" w:space="0"/>
              <w:left w:val="single" w:color="auto" w:sz="6" w:space="0"/>
              <w:bottom w:val="double" w:color="auto" w:sz="4" w:space="0"/>
              <w:right w:val="single" w:color="auto" w:sz="6" w:space="0"/>
            </w:tcBorders>
            <w:vAlign w:val="center"/>
          </w:tcPr>
          <w:p w14:paraId="45612CE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55A04CB5">
            <w:pPr>
              <w:spacing w:after="0"/>
              <w:jc w:val="center"/>
              <w:rPr>
                <w:rFonts w:ascii="Times New Roman" w:hAnsi="Times New Roman" w:cs="Times New Roman" w:eastAsiaTheme="minorEastAsia"/>
                <w:color w:val="000000" w:themeColor="text1"/>
                <w:sz w:val="21"/>
                <w:szCs w:val="21"/>
                <w:lang w:eastAsia="zh-CN"/>
              </w:rPr>
            </w:pPr>
          </w:p>
        </w:tc>
      </w:tr>
      <w:tr w14:paraId="55B23A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136A94B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3402" w:type="dxa"/>
            <w:gridSpan w:val="2"/>
            <w:tcBorders>
              <w:top w:val="single" w:color="auto" w:sz="6" w:space="0"/>
              <w:left w:val="single" w:color="auto" w:sz="6" w:space="0"/>
              <w:bottom w:val="double" w:color="auto" w:sz="4" w:space="0"/>
              <w:right w:val="double" w:color="auto" w:sz="4" w:space="0"/>
            </w:tcBorders>
            <w:vAlign w:val="center"/>
          </w:tcPr>
          <w:p w14:paraId="007C759A">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 xml:space="preserve">IEC/IEEE 62209-1528:2020 </w:t>
            </w:r>
          </w:p>
          <w:p w14:paraId="44F3655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lang w:eastAsia="zh-CN"/>
              </w:rPr>
              <w:t xml:space="preserve">□ </w:t>
            </w:r>
            <w:r>
              <w:rPr>
                <w:rFonts w:ascii="Times New Roman" w:hAnsi="Times New Roman" w:cs="Times New Roman"/>
              </w:rPr>
              <w:t xml:space="preserve">YD/T 1644.1-2020 </w:t>
            </w:r>
          </w:p>
          <w:p w14:paraId="6B44F3CA">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YD/T 1644.2-2011</w:t>
            </w:r>
          </w:p>
          <w:p w14:paraId="1CD0F5D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GB 28446.1-2012</w:t>
            </w:r>
          </w:p>
          <w:p w14:paraId="6D58A9FA">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GB 21288-2022</w:t>
            </w:r>
          </w:p>
          <w:p w14:paraId="0E03FAFA">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YD/T 2828-2015</w:t>
            </w:r>
          </w:p>
          <w:p w14:paraId="3B3A995A">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eastAsia" w:ascii="Times New Roman" w:hAnsi="Times New Roman" w:cs="Times New Roman"/>
                <w:lang w:eastAsia="zh-C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IEEE C95.1-2019</w:t>
            </w:r>
          </w:p>
        </w:tc>
        <w:tc>
          <w:tcPr>
            <w:tcW w:w="3402" w:type="dxa"/>
            <w:gridSpan w:val="2"/>
            <w:tcBorders>
              <w:top w:val="single" w:color="auto" w:sz="6" w:space="0"/>
              <w:left w:val="single" w:color="auto" w:sz="6" w:space="0"/>
              <w:bottom w:val="double" w:color="auto" w:sz="4" w:space="0"/>
              <w:right w:val="double" w:color="auto" w:sz="4" w:space="0"/>
            </w:tcBorders>
            <w:vAlign w:val="center"/>
          </w:tcPr>
          <w:p w14:paraId="0EA17B37">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IEEE C95.3 V2021</w:t>
            </w:r>
          </w:p>
          <w:p w14:paraId="569B039E">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BS EN 62479-2010</w:t>
            </w:r>
          </w:p>
          <w:p w14:paraId="31BF983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BS EN 50663-2017</w:t>
            </w:r>
          </w:p>
          <w:p w14:paraId="46E399E4">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BS EN 50665 2017</w:t>
            </w:r>
          </w:p>
          <w:p w14:paraId="57AD77AC">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BS EN 62311-2020</w:t>
            </w:r>
          </w:p>
          <w:p w14:paraId="230D0285">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BS EN 62232-2022</w:t>
            </w:r>
          </w:p>
          <w:p w14:paraId="2BFF99CF">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 xml:space="preserve">BS EN 50360-2017+A1-2023 </w:t>
            </w:r>
          </w:p>
          <w:p w14:paraId="72EEF29F">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ascii="Times New Roman" w:hAnsi="Times New Roman" w:cs="Times New Roman"/>
              </w:rPr>
            </w:pP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rPr>
              <w:t>BS EN 50566-2017+A1-2023</w:t>
            </w:r>
          </w:p>
          <w:p w14:paraId="7B29D0DC">
            <w:pPr>
              <w:spacing w:after="0" w:line="240" w:lineRule="auto"/>
              <w:rPr>
                <w:rFonts w:hint="eastAsia" w:ascii="Times New Roman" w:hAnsi="Times New Roman" w:eastAsia="黑体" w:cs="Times New Roman"/>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其它</w:t>
            </w:r>
            <w:r>
              <w:rPr>
                <w:rFonts w:hint="eastAsia" w:ascii="Times New Roman" w:hAnsi="Times New Roman" w:eastAsia="黑体" w:cs="Times New Roman"/>
                <w:color w:val="000000" w:themeColor="text1"/>
                <w:sz w:val="21"/>
                <w:szCs w:val="21"/>
              </w:rPr>
              <w:t>＿＿＿＿＿＿</w:t>
            </w:r>
            <w:bookmarkStart w:id="0" w:name="_GoBack"/>
            <w:bookmarkEnd w:id="0"/>
          </w:p>
        </w:tc>
      </w:tr>
      <w:tr w14:paraId="002445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5"/>
            <w:tcBorders>
              <w:top w:val="single" w:color="auto" w:sz="6" w:space="0"/>
              <w:left w:val="double" w:color="auto" w:sz="4" w:space="0"/>
              <w:bottom w:val="double" w:color="auto" w:sz="4" w:space="0"/>
              <w:right w:val="double" w:color="auto" w:sz="4" w:space="0"/>
            </w:tcBorders>
            <w:vAlign w:val="center"/>
          </w:tcPr>
          <w:p w14:paraId="2C7E4145">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2D29549B">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3E89759A">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31987C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5"/>
            <w:tcBorders>
              <w:top w:val="single" w:color="auto" w:sz="6" w:space="0"/>
              <w:left w:val="double" w:color="auto" w:sz="4" w:space="0"/>
              <w:bottom w:val="double" w:color="auto" w:sz="4" w:space="0"/>
              <w:right w:val="double" w:color="auto" w:sz="4" w:space="0"/>
            </w:tcBorders>
            <w:vAlign w:val="center"/>
          </w:tcPr>
          <w:p w14:paraId="4E95C3B9">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534969A1">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2727518B">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58BA7843">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60279E59">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6E6F215E">
            <w:pPr>
              <w:pStyle w:val="14"/>
              <w:rPr>
                <w:rFonts w:ascii="Times New Roman" w:cs="Times New Roman" w:eastAsiaTheme="minorEastAsia"/>
                <w:color w:val="000000" w:themeColor="text1"/>
                <w:sz w:val="21"/>
                <w:szCs w:val="21"/>
                <w:lang w:eastAsia="ja-JP"/>
              </w:rPr>
            </w:pPr>
          </w:p>
          <w:p w14:paraId="22F28AAD">
            <w:pPr>
              <w:pStyle w:val="14"/>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9"/>
                <w:rFonts w:ascii="Times New Roman" w:cs="Times New Roman" w:eastAsiaTheme="minorEastAsia"/>
                <w:sz w:val="21"/>
                <w:szCs w:val="21"/>
              </w:rPr>
              <w:t>gejing@srtc.org.cn</w:t>
            </w:r>
            <w:r>
              <w:rPr>
                <w:rStyle w:val="9"/>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2ECA83A0">
            <w:pPr>
              <w:pStyle w:val="14"/>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1CE192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5"/>
            <w:tcBorders>
              <w:top w:val="single" w:color="auto" w:sz="6" w:space="0"/>
              <w:left w:val="double" w:color="auto" w:sz="4" w:space="0"/>
              <w:bottom w:val="double" w:color="auto" w:sz="4" w:space="0"/>
              <w:right w:val="double" w:color="auto" w:sz="4" w:space="0"/>
            </w:tcBorders>
            <w:vAlign w:val="center"/>
          </w:tcPr>
          <w:p w14:paraId="52881A29">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1AD61B66">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2B3396E2">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51B30923">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请您用工整字迹清晰填写以下开票信息，如因客户开票信息提供有误，导致发票不能正常使用，发票恕不退换。</w:t>
      </w:r>
    </w:p>
    <w:p w14:paraId="21265F61">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5652CE21">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53DEB9C2">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421F03AB">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65638647">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2334CABA">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50C1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5924A78F">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5D83380C">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2FA1F8AB">
            <w:pPr>
              <w:spacing w:line="240" w:lineRule="auto"/>
              <w:jc w:val="center"/>
              <w:rPr>
                <w:rFonts w:ascii="黑体" w:hAnsi="Calibri" w:eastAsia="黑体" w:cs="Times New Roman"/>
                <w:color w:val="000000" w:themeColor="text1"/>
                <w:sz w:val="28"/>
                <w:szCs w:val="28"/>
              </w:rPr>
            </w:pPr>
          </w:p>
        </w:tc>
      </w:tr>
      <w:tr w14:paraId="2E8B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550AEB93">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1168C034">
            <w:pPr>
              <w:spacing w:line="240" w:lineRule="auto"/>
              <w:jc w:val="center"/>
              <w:rPr>
                <w:rFonts w:ascii="黑体" w:hAnsi="Calibri" w:eastAsia="黑体" w:cs="Times New Roman"/>
                <w:color w:val="000000" w:themeColor="text1"/>
                <w:sz w:val="28"/>
                <w:szCs w:val="28"/>
              </w:rPr>
            </w:pPr>
          </w:p>
        </w:tc>
      </w:tr>
      <w:tr w14:paraId="45F5E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27" w:type="dxa"/>
            <w:vAlign w:val="center"/>
          </w:tcPr>
          <w:p w14:paraId="139D9AF0">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地址</w:t>
            </w:r>
          </w:p>
          <w:p w14:paraId="4EFFACF9">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（务必填写法定地址）</w:t>
            </w:r>
          </w:p>
        </w:tc>
        <w:tc>
          <w:tcPr>
            <w:tcW w:w="5912" w:type="dxa"/>
            <w:vAlign w:val="center"/>
          </w:tcPr>
          <w:p w14:paraId="2243B7EE">
            <w:pPr>
              <w:spacing w:line="240" w:lineRule="auto"/>
              <w:jc w:val="center"/>
              <w:rPr>
                <w:rFonts w:ascii="黑体" w:hAnsi="Calibri" w:eastAsia="黑体" w:cs="Times New Roman"/>
                <w:color w:val="000000" w:themeColor="text1"/>
                <w:sz w:val="28"/>
                <w:szCs w:val="28"/>
              </w:rPr>
            </w:pPr>
          </w:p>
        </w:tc>
      </w:tr>
      <w:tr w14:paraId="31DB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127" w:type="dxa"/>
            <w:vAlign w:val="center"/>
          </w:tcPr>
          <w:p w14:paraId="75753156">
            <w:pPr>
              <w:spacing w:after="0" w:line="240" w:lineRule="auto"/>
              <w:jc w:val="center"/>
              <w:rPr>
                <w:rFonts w:ascii="黑体" w:hAnsi="华文细黑" w:eastAsia="黑体" w:cs="Times New Roman"/>
                <w:color w:val="000000" w:themeColor="text1"/>
                <w:sz w:val="28"/>
                <w:szCs w:val="28"/>
                <w:lang w:eastAsia="zh-CN"/>
              </w:rPr>
            </w:pPr>
            <w:r>
              <w:rPr>
                <w:rFonts w:hint="eastAsia" w:ascii="黑体" w:hAnsi="华文细黑" w:eastAsia="黑体" w:cs="Times New Roman"/>
                <w:color w:val="000000" w:themeColor="text1"/>
                <w:sz w:val="28"/>
                <w:szCs w:val="28"/>
              </w:rPr>
              <w:t>联系电话</w:t>
            </w:r>
          </w:p>
          <w:p w14:paraId="4796C7A1">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（税务局登记）</w:t>
            </w:r>
          </w:p>
        </w:tc>
        <w:tc>
          <w:tcPr>
            <w:tcW w:w="5912" w:type="dxa"/>
            <w:vAlign w:val="center"/>
          </w:tcPr>
          <w:p w14:paraId="2228BC73">
            <w:pPr>
              <w:spacing w:line="240" w:lineRule="auto"/>
              <w:jc w:val="center"/>
              <w:rPr>
                <w:rFonts w:ascii="黑体" w:hAnsi="Calibri" w:eastAsia="黑体" w:cs="Times New Roman"/>
                <w:color w:val="000000" w:themeColor="text1"/>
                <w:sz w:val="28"/>
                <w:szCs w:val="28"/>
              </w:rPr>
            </w:pPr>
          </w:p>
        </w:tc>
      </w:tr>
      <w:tr w14:paraId="55CC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3127" w:type="dxa"/>
            <w:vAlign w:val="center"/>
          </w:tcPr>
          <w:p w14:paraId="0D57F4EC">
            <w:pPr>
              <w:spacing w:after="0" w:line="240" w:lineRule="auto"/>
              <w:ind w:firstLine="1120" w:firstLineChars="400"/>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开户行</w:t>
            </w:r>
          </w:p>
          <w:p w14:paraId="19D6F7DA">
            <w:pPr>
              <w:spacing w:after="0" w:line="240" w:lineRule="auto"/>
              <w:ind w:firstLine="280" w:firstLineChars="100"/>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w:t>
            </w:r>
            <w:r>
              <w:rPr>
                <w:rFonts w:hint="eastAsia" w:ascii="华文细黑" w:hAnsi="华文细黑" w:eastAsia="华文细黑" w:cs="Times New Roman"/>
                <w:color w:val="000000" w:themeColor="text1"/>
                <w:sz w:val="28"/>
                <w:szCs w:val="28"/>
              </w:rPr>
              <w:t>务必填写全称）</w:t>
            </w:r>
          </w:p>
        </w:tc>
        <w:tc>
          <w:tcPr>
            <w:tcW w:w="5912" w:type="dxa"/>
            <w:vAlign w:val="center"/>
          </w:tcPr>
          <w:p w14:paraId="0DABFCED">
            <w:pPr>
              <w:spacing w:line="240" w:lineRule="auto"/>
              <w:jc w:val="center"/>
              <w:rPr>
                <w:rFonts w:ascii="黑体" w:hAnsi="Calibri" w:eastAsia="黑体" w:cs="Times New Roman"/>
                <w:color w:val="000000" w:themeColor="text1"/>
                <w:sz w:val="28"/>
                <w:szCs w:val="28"/>
              </w:rPr>
            </w:pPr>
          </w:p>
        </w:tc>
      </w:tr>
      <w:tr w14:paraId="5EC3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127" w:type="dxa"/>
            <w:vAlign w:val="center"/>
          </w:tcPr>
          <w:p w14:paraId="62BB3372">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账号</w:t>
            </w:r>
          </w:p>
        </w:tc>
        <w:tc>
          <w:tcPr>
            <w:tcW w:w="5912" w:type="dxa"/>
            <w:vAlign w:val="center"/>
          </w:tcPr>
          <w:p w14:paraId="0AB2DBFA">
            <w:pPr>
              <w:spacing w:line="240" w:lineRule="auto"/>
              <w:jc w:val="center"/>
              <w:rPr>
                <w:rFonts w:ascii="黑体" w:hAnsi="Calibri" w:eastAsia="黑体" w:cs="Times New Roman"/>
                <w:color w:val="000000" w:themeColor="text1"/>
                <w:sz w:val="28"/>
                <w:szCs w:val="28"/>
              </w:rPr>
            </w:pPr>
          </w:p>
        </w:tc>
      </w:tr>
    </w:tbl>
    <w:p w14:paraId="75E2C859">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77F49706">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186AF62E">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7" w:type="first"/>
      <w:footerReference r:id="rId9" w:type="first"/>
      <w:headerReference r:id="rId5" w:type="default"/>
      <w:headerReference r:id="rId6" w:type="even"/>
      <w:footerReference r:id="rId8" w:type="even"/>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 w:name="Times New Roman PS MT">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1895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7D05B">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29FA0">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6F8B9">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DF90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2EF3"/>
    <w:rsid w:val="00042F19"/>
    <w:rsid w:val="0005110E"/>
    <w:rsid w:val="00067892"/>
    <w:rsid w:val="000764F7"/>
    <w:rsid w:val="00093E46"/>
    <w:rsid w:val="000A4404"/>
    <w:rsid w:val="000B2DA9"/>
    <w:rsid w:val="000B6121"/>
    <w:rsid w:val="000C386C"/>
    <w:rsid w:val="000D5379"/>
    <w:rsid w:val="000D7B2A"/>
    <w:rsid w:val="000E74CE"/>
    <w:rsid w:val="000F253F"/>
    <w:rsid w:val="000F7140"/>
    <w:rsid w:val="00100F62"/>
    <w:rsid w:val="0010237D"/>
    <w:rsid w:val="00107519"/>
    <w:rsid w:val="00111D03"/>
    <w:rsid w:val="00111DC2"/>
    <w:rsid w:val="00115B22"/>
    <w:rsid w:val="00126627"/>
    <w:rsid w:val="00146632"/>
    <w:rsid w:val="00152702"/>
    <w:rsid w:val="001536E9"/>
    <w:rsid w:val="001556CC"/>
    <w:rsid w:val="00160164"/>
    <w:rsid w:val="00182F97"/>
    <w:rsid w:val="00186CD7"/>
    <w:rsid w:val="00190265"/>
    <w:rsid w:val="00195E03"/>
    <w:rsid w:val="001A48DC"/>
    <w:rsid w:val="001B068E"/>
    <w:rsid w:val="001C0F76"/>
    <w:rsid w:val="001C46B3"/>
    <w:rsid w:val="001D1F3F"/>
    <w:rsid w:val="001D2B82"/>
    <w:rsid w:val="001D41FA"/>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915B8"/>
    <w:rsid w:val="00297064"/>
    <w:rsid w:val="002A0964"/>
    <w:rsid w:val="002B0C4A"/>
    <w:rsid w:val="002B7774"/>
    <w:rsid w:val="002C11FF"/>
    <w:rsid w:val="002C3181"/>
    <w:rsid w:val="002C4F6F"/>
    <w:rsid w:val="002C6B44"/>
    <w:rsid w:val="002D44BA"/>
    <w:rsid w:val="002E10BE"/>
    <w:rsid w:val="002E28BC"/>
    <w:rsid w:val="002E3AE7"/>
    <w:rsid w:val="002F3D7C"/>
    <w:rsid w:val="00301E71"/>
    <w:rsid w:val="00305A1D"/>
    <w:rsid w:val="0031151D"/>
    <w:rsid w:val="00311C4E"/>
    <w:rsid w:val="003276CC"/>
    <w:rsid w:val="0033306D"/>
    <w:rsid w:val="00347E9A"/>
    <w:rsid w:val="00350370"/>
    <w:rsid w:val="00356B01"/>
    <w:rsid w:val="003652E9"/>
    <w:rsid w:val="00375445"/>
    <w:rsid w:val="00384220"/>
    <w:rsid w:val="00395228"/>
    <w:rsid w:val="0039597E"/>
    <w:rsid w:val="003A3855"/>
    <w:rsid w:val="003A71C0"/>
    <w:rsid w:val="003B32F6"/>
    <w:rsid w:val="003B55A0"/>
    <w:rsid w:val="003B596C"/>
    <w:rsid w:val="003C4748"/>
    <w:rsid w:val="003C5460"/>
    <w:rsid w:val="003C5A00"/>
    <w:rsid w:val="003C695E"/>
    <w:rsid w:val="003D4F36"/>
    <w:rsid w:val="003D6CF5"/>
    <w:rsid w:val="003E2B78"/>
    <w:rsid w:val="003E789C"/>
    <w:rsid w:val="003F3601"/>
    <w:rsid w:val="003F5415"/>
    <w:rsid w:val="004025A7"/>
    <w:rsid w:val="00412F19"/>
    <w:rsid w:val="00416F58"/>
    <w:rsid w:val="00426187"/>
    <w:rsid w:val="00430E72"/>
    <w:rsid w:val="00440600"/>
    <w:rsid w:val="00445247"/>
    <w:rsid w:val="004578D6"/>
    <w:rsid w:val="00483928"/>
    <w:rsid w:val="00483D90"/>
    <w:rsid w:val="00487D28"/>
    <w:rsid w:val="0049080E"/>
    <w:rsid w:val="004915B2"/>
    <w:rsid w:val="00492B71"/>
    <w:rsid w:val="004965C9"/>
    <w:rsid w:val="004A1B89"/>
    <w:rsid w:val="004A6DEC"/>
    <w:rsid w:val="004B5A48"/>
    <w:rsid w:val="004B64A9"/>
    <w:rsid w:val="004C224D"/>
    <w:rsid w:val="004C6D99"/>
    <w:rsid w:val="004E6C1A"/>
    <w:rsid w:val="004E75C5"/>
    <w:rsid w:val="004F39B4"/>
    <w:rsid w:val="00510799"/>
    <w:rsid w:val="00512CA0"/>
    <w:rsid w:val="005316F6"/>
    <w:rsid w:val="00532165"/>
    <w:rsid w:val="00533E15"/>
    <w:rsid w:val="00535FDF"/>
    <w:rsid w:val="005544DE"/>
    <w:rsid w:val="0056686B"/>
    <w:rsid w:val="00581FED"/>
    <w:rsid w:val="005847DD"/>
    <w:rsid w:val="00591F87"/>
    <w:rsid w:val="005A1A7A"/>
    <w:rsid w:val="005C4CF0"/>
    <w:rsid w:val="005C6CFB"/>
    <w:rsid w:val="005D5362"/>
    <w:rsid w:val="005D7151"/>
    <w:rsid w:val="005E3CDB"/>
    <w:rsid w:val="005E5310"/>
    <w:rsid w:val="005F1A4C"/>
    <w:rsid w:val="00600CD2"/>
    <w:rsid w:val="00605FB3"/>
    <w:rsid w:val="006149A6"/>
    <w:rsid w:val="00622C15"/>
    <w:rsid w:val="0062632F"/>
    <w:rsid w:val="006349D4"/>
    <w:rsid w:val="006467C8"/>
    <w:rsid w:val="006778CF"/>
    <w:rsid w:val="006849ED"/>
    <w:rsid w:val="006907F1"/>
    <w:rsid w:val="00694933"/>
    <w:rsid w:val="00694CC1"/>
    <w:rsid w:val="006A129D"/>
    <w:rsid w:val="006A78EA"/>
    <w:rsid w:val="006C517E"/>
    <w:rsid w:val="006E0DF9"/>
    <w:rsid w:val="006F251E"/>
    <w:rsid w:val="007020F4"/>
    <w:rsid w:val="007030FE"/>
    <w:rsid w:val="00704C27"/>
    <w:rsid w:val="007128AE"/>
    <w:rsid w:val="00724177"/>
    <w:rsid w:val="007558CE"/>
    <w:rsid w:val="00767A8D"/>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593E"/>
    <w:rsid w:val="00816D0F"/>
    <w:rsid w:val="008304C8"/>
    <w:rsid w:val="008327A5"/>
    <w:rsid w:val="00835887"/>
    <w:rsid w:val="00837DEA"/>
    <w:rsid w:val="00842489"/>
    <w:rsid w:val="008463EC"/>
    <w:rsid w:val="0085333C"/>
    <w:rsid w:val="00860F88"/>
    <w:rsid w:val="00861BD1"/>
    <w:rsid w:val="00871140"/>
    <w:rsid w:val="00871BCD"/>
    <w:rsid w:val="00871E34"/>
    <w:rsid w:val="008726E7"/>
    <w:rsid w:val="00874AC0"/>
    <w:rsid w:val="008851CB"/>
    <w:rsid w:val="008926BE"/>
    <w:rsid w:val="00893E43"/>
    <w:rsid w:val="00894C3C"/>
    <w:rsid w:val="008969B4"/>
    <w:rsid w:val="008A3BB7"/>
    <w:rsid w:val="008A54E2"/>
    <w:rsid w:val="008A6AE6"/>
    <w:rsid w:val="008B4A07"/>
    <w:rsid w:val="008B5B6D"/>
    <w:rsid w:val="008B68D5"/>
    <w:rsid w:val="008F2DE8"/>
    <w:rsid w:val="008F37CB"/>
    <w:rsid w:val="008F7058"/>
    <w:rsid w:val="00911F9E"/>
    <w:rsid w:val="00912CE3"/>
    <w:rsid w:val="0091303A"/>
    <w:rsid w:val="00917FA2"/>
    <w:rsid w:val="009217BB"/>
    <w:rsid w:val="00921AE2"/>
    <w:rsid w:val="009326E6"/>
    <w:rsid w:val="009372F2"/>
    <w:rsid w:val="00950ACA"/>
    <w:rsid w:val="00956C60"/>
    <w:rsid w:val="00964999"/>
    <w:rsid w:val="009659F7"/>
    <w:rsid w:val="009721F4"/>
    <w:rsid w:val="009938CF"/>
    <w:rsid w:val="00995492"/>
    <w:rsid w:val="009B42D7"/>
    <w:rsid w:val="009C1F5C"/>
    <w:rsid w:val="009D66D6"/>
    <w:rsid w:val="009E0C24"/>
    <w:rsid w:val="00A041B2"/>
    <w:rsid w:val="00A10878"/>
    <w:rsid w:val="00A15F80"/>
    <w:rsid w:val="00A33A08"/>
    <w:rsid w:val="00A41BD6"/>
    <w:rsid w:val="00A44C6F"/>
    <w:rsid w:val="00A722A6"/>
    <w:rsid w:val="00A73234"/>
    <w:rsid w:val="00A84D0E"/>
    <w:rsid w:val="00AB677D"/>
    <w:rsid w:val="00AC7980"/>
    <w:rsid w:val="00AD08FE"/>
    <w:rsid w:val="00AD1FFF"/>
    <w:rsid w:val="00AD23C5"/>
    <w:rsid w:val="00AD25AD"/>
    <w:rsid w:val="00AD2C46"/>
    <w:rsid w:val="00AE365D"/>
    <w:rsid w:val="00AE6A9F"/>
    <w:rsid w:val="00B00453"/>
    <w:rsid w:val="00B01CE9"/>
    <w:rsid w:val="00B1602A"/>
    <w:rsid w:val="00B1621D"/>
    <w:rsid w:val="00B2151B"/>
    <w:rsid w:val="00B21E92"/>
    <w:rsid w:val="00B258D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D5732"/>
    <w:rsid w:val="00BD613A"/>
    <w:rsid w:val="00BD7E25"/>
    <w:rsid w:val="00BE6791"/>
    <w:rsid w:val="00C01F41"/>
    <w:rsid w:val="00C02E00"/>
    <w:rsid w:val="00C02EE4"/>
    <w:rsid w:val="00C21B5F"/>
    <w:rsid w:val="00C23F3D"/>
    <w:rsid w:val="00C41527"/>
    <w:rsid w:val="00C450A0"/>
    <w:rsid w:val="00C47CD2"/>
    <w:rsid w:val="00C52CF6"/>
    <w:rsid w:val="00C7587C"/>
    <w:rsid w:val="00C90934"/>
    <w:rsid w:val="00C97158"/>
    <w:rsid w:val="00CA5B01"/>
    <w:rsid w:val="00CB6FC0"/>
    <w:rsid w:val="00CC13B9"/>
    <w:rsid w:val="00CC2869"/>
    <w:rsid w:val="00CC2B48"/>
    <w:rsid w:val="00CC3512"/>
    <w:rsid w:val="00CC4465"/>
    <w:rsid w:val="00CD4AD0"/>
    <w:rsid w:val="00CE311F"/>
    <w:rsid w:val="00CE57BD"/>
    <w:rsid w:val="00CE7365"/>
    <w:rsid w:val="00CF64DA"/>
    <w:rsid w:val="00CF76A6"/>
    <w:rsid w:val="00D054D1"/>
    <w:rsid w:val="00D1370E"/>
    <w:rsid w:val="00D21AA8"/>
    <w:rsid w:val="00D22D0B"/>
    <w:rsid w:val="00D43AE3"/>
    <w:rsid w:val="00D54718"/>
    <w:rsid w:val="00D65743"/>
    <w:rsid w:val="00D66733"/>
    <w:rsid w:val="00D723BA"/>
    <w:rsid w:val="00D80FDA"/>
    <w:rsid w:val="00D85833"/>
    <w:rsid w:val="00D95B82"/>
    <w:rsid w:val="00DB1FAA"/>
    <w:rsid w:val="00DC05E9"/>
    <w:rsid w:val="00DE2510"/>
    <w:rsid w:val="00DE46A9"/>
    <w:rsid w:val="00DE4DBB"/>
    <w:rsid w:val="00DE7798"/>
    <w:rsid w:val="00E01DF5"/>
    <w:rsid w:val="00E07CB8"/>
    <w:rsid w:val="00E17A58"/>
    <w:rsid w:val="00E35146"/>
    <w:rsid w:val="00E437FA"/>
    <w:rsid w:val="00E45D9C"/>
    <w:rsid w:val="00E54EF1"/>
    <w:rsid w:val="00E61498"/>
    <w:rsid w:val="00E678D0"/>
    <w:rsid w:val="00E81882"/>
    <w:rsid w:val="00E908C0"/>
    <w:rsid w:val="00E91BBF"/>
    <w:rsid w:val="00E94A84"/>
    <w:rsid w:val="00EB4A2E"/>
    <w:rsid w:val="00EB64EB"/>
    <w:rsid w:val="00EC1D7A"/>
    <w:rsid w:val="00EC69CA"/>
    <w:rsid w:val="00ED6F34"/>
    <w:rsid w:val="00EE126E"/>
    <w:rsid w:val="00EF60F1"/>
    <w:rsid w:val="00F04B19"/>
    <w:rsid w:val="00F05040"/>
    <w:rsid w:val="00F521C7"/>
    <w:rsid w:val="00F56205"/>
    <w:rsid w:val="00F6123E"/>
    <w:rsid w:val="00F6298E"/>
    <w:rsid w:val="00F732DE"/>
    <w:rsid w:val="00F74B47"/>
    <w:rsid w:val="00F815D5"/>
    <w:rsid w:val="00F822F3"/>
    <w:rsid w:val="00F92800"/>
    <w:rsid w:val="00F935D5"/>
    <w:rsid w:val="00F94612"/>
    <w:rsid w:val="00F96CEA"/>
    <w:rsid w:val="00FA10C8"/>
    <w:rsid w:val="00FB0A65"/>
    <w:rsid w:val="00FC0C6B"/>
    <w:rsid w:val="00FD6046"/>
    <w:rsid w:val="00FE4C21"/>
    <w:rsid w:val="43EE6EC0"/>
    <w:rsid w:val="457B2D06"/>
    <w:rsid w:val="5A244837"/>
    <w:rsid w:val="75BC6F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Document Map"/>
    <w:basedOn w:val="1"/>
    <w:link w:val="15"/>
    <w:semiHidden/>
    <w:unhideWhenUsed/>
    <w:uiPriority w:val="99"/>
    <w:rPr>
      <w:rFonts w:ascii="宋体" w:eastAsia="宋体"/>
      <w:sz w:val="18"/>
      <w:szCs w:val="18"/>
    </w:rPr>
  </w:style>
  <w:style w:type="paragraph" w:styleId="3">
    <w:name w:val="Balloon Text"/>
    <w:basedOn w:val="1"/>
    <w:link w:val="13"/>
    <w:semiHidden/>
    <w:unhideWhenUsed/>
    <w:qFormat/>
    <w:uiPriority w:val="99"/>
    <w:pPr>
      <w:spacing w:after="0" w:line="240" w:lineRule="auto"/>
    </w:pPr>
    <w:rPr>
      <w:sz w:val="18"/>
      <w:szCs w:val="18"/>
    </w:rPr>
  </w:style>
  <w:style w:type="paragraph" w:styleId="4">
    <w:name w:val="footer"/>
    <w:basedOn w:val="1"/>
    <w:link w:val="11"/>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Hyperlink"/>
    <w:basedOn w:val="8"/>
    <w:unhideWhenUsed/>
    <w:uiPriority w:val="99"/>
    <w:rPr>
      <w:color w:val="0000FF" w:themeColor="hyperlink"/>
      <w:u w:val="single"/>
    </w:rPr>
  </w:style>
  <w:style w:type="character" w:customStyle="1" w:styleId="10">
    <w:name w:val="页眉 Char"/>
    <w:basedOn w:val="8"/>
    <w:link w:val="5"/>
    <w:qFormat/>
    <w:uiPriority w:val="99"/>
    <w:rPr>
      <w:sz w:val="18"/>
      <w:szCs w:val="18"/>
    </w:rPr>
  </w:style>
  <w:style w:type="character" w:customStyle="1" w:styleId="11">
    <w:name w:val="页脚 Char"/>
    <w:basedOn w:val="8"/>
    <w:link w:val="4"/>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Char"/>
    <w:basedOn w:val="8"/>
    <w:link w:val="3"/>
    <w:semiHidden/>
    <w:qFormat/>
    <w:uiPriority w:val="99"/>
    <w:rPr>
      <w:sz w:val="18"/>
      <w:szCs w:val="18"/>
    </w:rPr>
  </w:style>
  <w:style w:type="paragraph" w:customStyle="1" w:styleId="14">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5">
    <w:name w:val="文档结构图 Char"/>
    <w:basedOn w:val="8"/>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725</Words>
  <Characters>1090</Characters>
  <Lines>7</Lines>
  <Paragraphs>2</Paragraphs>
  <TotalTime>6</TotalTime>
  <ScaleCrop>false</ScaleCrop>
  <LinksUpToDate>false</LinksUpToDate>
  <CharactersWithSpaces>1308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葛潇蔚</cp:lastModifiedBy>
  <cp:lastPrinted>2019-03-18T02:39:00Z</cp:lastPrinted>
  <dcterms:modified xsi:type="dcterms:W3CDTF">2026-06-10T06:42:57Z</dcterms:modified>
  <dc:title>MathType Commands 6 for Word</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60BECCF4DFEF450D89C1392F5577569E_12</vt:lpwstr>
  </property>
  <property fmtid="{D5CDD505-2E9C-101B-9397-08002B2CF9AE}" pid="4" name="KSOTemplateDocerSaveRecord">
    <vt:lpwstr>eyJoZGlkIjoiMTRiNTEyODlhZjg2ZDRlYTQ5MmUyOGM5ZDY4YzY4NTciLCJ1c2VySWQiOiIxMjg3NzI4NTY3In0=</vt:lpwstr>
  </property>
</Properties>
</file>